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58" w:rsidRDefault="006C5DEE" w:rsidP="00384758">
      <w:r>
        <w:rPr>
          <w:noProof/>
        </w:rPr>
        <w:pict>
          <v:group id="_x0000_s1026" style="position:absolute;margin-left:-11.55pt;margin-top:-26pt;width:508pt;height:133.6pt;z-index:251660288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384758" w:rsidRDefault="00384758" w:rsidP="00384758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384758" w:rsidRDefault="00384758" w:rsidP="00384758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 </w:t>
                    </w:r>
                  </w:p>
                  <w:p w:rsidR="00827940" w:rsidRDefault="00827940" w:rsidP="00384758">
                    <w:pPr>
                      <w:pStyle w:val="2"/>
                      <w:jc w:val="both"/>
                      <w:rPr>
                        <w:sz w:val="20"/>
                      </w:rPr>
                    </w:pPr>
                  </w:p>
                  <w:p w:rsidR="00384758" w:rsidRPr="009A6625" w:rsidRDefault="00384758" w:rsidP="00384758">
                    <w:pPr>
                      <w:pStyle w:val="2"/>
                      <w:jc w:val="both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A6625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" w:char="F02A"/>
                    </w:r>
                    <w:r w:rsidRPr="009A662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Ул.”</w:t>
                    </w:r>
                    <w:r w:rsidR="00051838" w:rsidRPr="009A6625">
                      <w:rPr>
                        <w:rFonts w:ascii="Times New Roman" w:hAnsi="Times New Roman"/>
                        <w:sz w:val="18"/>
                        <w:szCs w:val="18"/>
                      </w:rPr>
                      <w:t>Димитър Дончев” № 2</w:t>
                    </w:r>
                    <w:r w:rsidRPr="009A662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                      </w:t>
                    </w:r>
                    <w:r w:rsidRPr="009A6625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" w:char="F028"/>
                    </w:r>
                    <w:r w:rsidRPr="009A662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08</w:t>
                    </w:r>
                    <w:r w:rsidRPr="009A6625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679</w:t>
                    </w:r>
                    <w:r w:rsidRPr="009A662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/8318, факс 08</w:t>
                    </w:r>
                    <w:r w:rsidRPr="009A6625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679</w:t>
                    </w:r>
                    <w:r w:rsidRPr="009A662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/8461</w:t>
                    </w:r>
                  </w:p>
                  <w:p w:rsidR="00384758" w:rsidRPr="009A6625" w:rsidRDefault="00384758" w:rsidP="00384758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9A662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7550 с. Кайнарджа, </w:t>
                    </w:r>
                    <w:proofErr w:type="spellStart"/>
                    <w:r w:rsidRPr="009A662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обл</w:t>
                    </w:r>
                    <w:proofErr w:type="spellEnd"/>
                    <w:r w:rsidRPr="009A662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9A662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Силистра</w:t>
                    </w:r>
                    <w:proofErr w:type="spellEnd"/>
                    <w:r w:rsidRPr="009A662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ab/>
                    </w:r>
                    <w:r w:rsidRPr="009A662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ab/>
                      <w:t xml:space="preserve">           </w:t>
                    </w:r>
                    <w:proofErr w:type="spellStart"/>
                    <w:r w:rsidRPr="009A662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e-mail:kain_s@abv.bg</w:t>
                    </w:r>
                    <w:proofErr w:type="spellEnd"/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Pr="0007002D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Pr="008330DA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Pr="008330DA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Pr="008330DA" w:rsidRDefault="00384758" w:rsidP="00384758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384758" w:rsidRDefault="00384758" w:rsidP="00384758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5" o:title="gerb zelen" cropleft="15221f" cropright="16067f"/>
            </v:shape>
          </v:group>
        </w:pict>
      </w:r>
    </w:p>
    <w:p w:rsidR="00384758" w:rsidRDefault="00384758" w:rsidP="00384758">
      <w:pPr>
        <w:jc w:val="right"/>
      </w:pPr>
    </w:p>
    <w:p w:rsidR="00384758" w:rsidRDefault="00384758" w:rsidP="00384758">
      <w:pPr>
        <w:jc w:val="right"/>
      </w:pPr>
    </w:p>
    <w:p w:rsidR="00384758" w:rsidRDefault="00384758" w:rsidP="00384758">
      <w:pPr>
        <w:jc w:val="right"/>
      </w:pPr>
    </w:p>
    <w:p w:rsidR="00A76AC0" w:rsidRDefault="00384758" w:rsidP="00A76AC0">
      <w:pPr>
        <w:pStyle w:val="a6"/>
        <w:jc w:val="both"/>
        <w:rPr>
          <w:rFonts w:ascii="Times New Roman" w:hAnsi="Times New Roman"/>
          <w:sz w:val="24"/>
          <w:szCs w:val="24"/>
          <w:lang w:val="bg-BG"/>
        </w:rPr>
      </w:pPr>
      <w:r w:rsidRPr="006B2B0E">
        <w:rPr>
          <w:rFonts w:ascii="Times New Roman" w:hAnsi="Times New Roman"/>
          <w:sz w:val="24"/>
          <w:szCs w:val="24"/>
        </w:rPr>
        <w:t xml:space="preserve">                     </w:t>
      </w:r>
      <w:r w:rsidR="00A76AC0">
        <w:rPr>
          <w:rFonts w:ascii="Times New Roman" w:hAnsi="Times New Roman"/>
          <w:sz w:val="24"/>
          <w:szCs w:val="24"/>
        </w:rPr>
        <w:t xml:space="preserve">  </w:t>
      </w:r>
    </w:p>
    <w:p w:rsidR="00A76AC0" w:rsidRDefault="00A76AC0" w:rsidP="00A76AC0">
      <w:pPr>
        <w:pStyle w:val="a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6AC0" w:rsidRPr="00EA3303" w:rsidRDefault="00A76AC0" w:rsidP="00953D29">
      <w:pPr>
        <w:pStyle w:val="a8"/>
        <w:ind w:firstLine="708"/>
        <w:rPr>
          <w:rFonts w:ascii="Times New Roman" w:hAnsi="Times New Roman"/>
          <w:b/>
          <w:lang w:val="bg-BG"/>
        </w:rPr>
      </w:pPr>
      <w:r w:rsidRPr="00EA3303">
        <w:rPr>
          <w:rFonts w:ascii="Times New Roman" w:hAnsi="Times New Roman"/>
          <w:b/>
          <w:lang w:val="bg-BG"/>
        </w:rPr>
        <w:t>ДО</w:t>
      </w:r>
    </w:p>
    <w:p w:rsidR="00A76AC0" w:rsidRPr="00EA3303" w:rsidRDefault="00A76AC0" w:rsidP="00953D29">
      <w:pPr>
        <w:pStyle w:val="a8"/>
        <w:ind w:firstLine="708"/>
        <w:rPr>
          <w:rFonts w:ascii="Times New Roman" w:hAnsi="Times New Roman"/>
          <w:b/>
          <w:sz w:val="32"/>
          <w:szCs w:val="32"/>
          <w:lang w:val="bg-BG"/>
        </w:rPr>
      </w:pPr>
      <w:r w:rsidRPr="00EA3303">
        <w:rPr>
          <w:rFonts w:ascii="Times New Roman" w:hAnsi="Times New Roman"/>
          <w:b/>
          <w:lang w:val="bg-BG"/>
        </w:rPr>
        <w:t>ОБЩИНСКИ СЪВЕТ КАЙНАРДЖА</w:t>
      </w:r>
    </w:p>
    <w:p w:rsidR="00A76AC0" w:rsidRDefault="00A76AC0" w:rsidP="00384758">
      <w:pPr>
        <w:pStyle w:val="1"/>
        <w:rPr>
          <w:rFonts w:cs="Arial"/>
          <w:b w:val="0"/>
          <w:sz w:val="32"/>
          <w:szCs w:val="32"/>
        </w:rPr>
      </w:pPr>
    </w:p>
    <w:p w:rsidR="009A71EC" w:rsidRPr="009A71EC" w:rsidRDefault="009A71EC" w:rsidP="009A71EC">
      <w:pPr>
        <w:rPr>
          <w:lang w:val="bg-BG" w:eastAsia="bg-BG"/>
        </w:rPr>
      </w:pPr>
    </w:p>
    <w:p w:rsidR="00384758" w:rsidRPr="00A76AC0" w:rsidRDefault="00384758" w:rsidP="00EA330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A76AC0">
        <w:rPr>
          <w:rFonts w:ascii="Times New Roman" w:hAnsi="Times New Roman"/>
          <w:b w:val="0"/>
          <w:sz w:val="24"/>
          <w:szCs w:val="24"/>
        </w:rPr>
        <w:t>ДОКЛАДНА ЗАПИСКА</w:t>
      </w:r>
    </w:p>
    <w:p w:rsidR="00421E3F" w:rsidRPr="00421E3F" w:rsidRDefault="00421E3F" w:rsidP="00EA3303">
      <w:pPr>
        <w:rPr>
          <w:sz w:val="18"/>
          <w:szCs w:val="18"/>
          <w:lang w:val="bg-BG" w:eastAsia="bg-BG"/>
        </w:rPr>
      </w:pPr>
    </w:p>
    <w:p w:rsidR="00C63818" w:rsidRPr="00BD7242" w:rsidRDefault="00A76AC0" w:rsidP="00EA3303">
      <w:pPr>
        <w:pStyle w:val="a8"/>
        <w:jc w:val="center"/>
        <w:rPr>
          <w:rFonts w:ascii="Times New Roman" w:hAnsi="Times New Roman"/>
          <w:lang w:val="bg-BG"/>
        </w:rPr>
      </w:pPr>
      <w:r w:rsidRPr="00BD7242">
        <w:rPr>
          <w:rFonts w:ascii="Times New Roman" w:hAnsi="Times New Roman"/>
          <w:lang w:val="bg-BG"/>
        </w:rPr>
        <w:t xml:space="preserve">От Любен Жеков Сивев </w:t>
      </w:r>
      <w:r w:rsidR="00384758" w:rsidRPr="00BD7242">
        <w:rPr>
          <w:rFonts w:ascii="Times New Roman" w:hAnsi="Times New Roman"/>
        </w:rPr>
        <w:t>– Кмет на община Кайнарджа</w:t>
      </w:r>
    </w:p>
    <w:p w:rsidR="00EA3303" w:rsidRDefault="00EA3303" w:rsidP="00EA3303">
      <w:pPr>
        <w:pStyle w:val="a8"/>
        <w:jc w:val="both"/>
        <w:rPr>
          <w:rFonts w:ascii="Times New Roman" w:hAnsi="Times New Roman"/>
          <w:b/>
          <w:u w:val="single"/>
          <w:lang w:val="bg-BG"/>
        </w:rPr>
      </w:pPr>
    </w:p>
    <w:p w:rsidR="00C63818" w:rsidRPr="00BD7242" w:rsidRDefault="00384758" w:rsidP="00EA3303">
      <w:pPr>
        <w:pStyle w:val="a8"/>
        <w:jc w:val="both"/>
        <w:rPr>
          <w:rFonts w:ascii="Times New Roman" w:hAnsi="Times New Roman"/>
          <w:lang w:val="bg-BG"/>
        </w:rPr>
      </w:pPr>
      <w:r w:rsidRPr="00BD7242">
        <w:rPr>
          <w:rFonts w:ascii="Times New Roman" w:hAnsi="Times New Roman"/>
          <w:b/>
          <w:u w:val="single"/>
        </w:rPr>
        <w:t>ОТНОСНО</w:t>
      </w:r>
      <w:r w:rsidRPr="00BD7242">
        <w:rPr>
          <w:rFonts w:ascii="Times New Roman" w:hAnsi="Times New Roman"/>
        </w:rPr>
        <w:t>: П</w:t>
      </w:r>
      <w:r w:rsidR="006C44A3" w:rsidRPr="00BD7242">
        <w:rPr>
          <w:rFonts w:ascii="Times New Roman" w:hAnsi="Times New Roman"/>
        </w:rPr>
        <w:t xml:space="preserve">риемане </w:t>
      </w:r>
      <w:r w:rsidR="006C44A3" w:rsidRPr="00BD7242">
        <w:rPr>
          <w:rFonts w:ascii="Times New Roman" w:hAnsi="Times New Roman"/>
          <w:lang w:val="bg-BG"/>
        </w:rPr>
        <w:t xml:space="preserve">на </w:t>
      </w:r>
      <w:r w:rsidR="003E75AF" w:rsidRPr="00BD7242">
        <w:rPr>
          <w:rFonts w:ascii="Times New Roman" w:hAnsi="Times New Roman"/>
          <w:lang w:val="bg-BG"/>
        </w:rPr>
        <w:t>средносрочна</w:t>
      </w:r>
      <w:r w:rsidR="005871A5" w:rsidRPr="00BD7242">
        <w:rPr>
          <w:rFonts w:ascii="Times New Roman" w:hAnsi="Times New Roman"/>
          <w:lang w:val="bg-BG"/>
        </w:rPr>
        <w:t>та</w:t>
      </w:r>
      <w:r w:rsidR="003E75AF" w:rsidRPr="00BD7242">
        <w:rPr>
          <w:rFonts w:ascii="Times New Roman" w:hAnsi="Times New Roman"/>
        </w:rPr>
        <w:t xml:space="preserve"> </w:t>
      </w:r>
      <w:r w:rsidRPr="00BD7242">
        <w:rPr>
          <w:rFonts w:ascii="Times New Roman" w:hAnsi="Times New Roman"/>
        </w:rPr>
        <w:t>бюджет</w:t>
      </w:r>
      <w:r w:rsidR="006C44A3" w:rsidRPr="00BD7242">
        <w:rPr>
          <w:rFonts w:ascii="Times New Roman" w:hAnsi="Times New Roman"/>
          <w:lang w:val="bg-BG"/>
        </w:rPr>
        <w:t>н</w:t>
      </w:r>
      <w:r w:rsidRPr="00BD7242">
        <w:rPr>
          <w:rFonts w:ascii="Times New Roman" w:hAnsi="Times New Roman"/>
        </w:rPr>
        <w:t>а</w:t>
      </w:r>
      <w:r w:rsidR="00DF1430" w:rsidRPr="00BD7242">
        <w:rPr>
          <w:rFonts w:ascii="Times New Roman" w:hAnsi="Times New Roman"/>
          <w:lang w:val="bg-BG"/>
        </w:rPr>
        <w:t xml:space="preserve"> </w:t>
      </w:r>
      <w:r w:rsidR="006C44A3" w:rsidRPr="00BD7242">
        <w:rPr>
          <w:rFonts w:ascii="Times New Roman" w:hAnsi="Times New Roman"/>
          <w:lang w:val="bg-BG"/>
        </w:rPr>
        <w:t>прогноза</w:t>
      </w:r>
      <w:r w:rsidRPr="00BD7242">
        <w:rPr>
          <w:rFonts w:ascii="Times New Roman" w:hAnsi="Times New Roman"/>
        </w:rPr>
        <w:t xml:space="preserve"> на община Кайнарджа за </w:t>
      </w:r>
      <w:r w:rsidR="006C44A3" w:rsidRPr="00BD7242">
        <w:rPr>
          <w:rFonts w:ascii="Times New Roman" w:hAnsi="Times New Roman"/>
          <w:lang w:val="bg-BG"/>
        </w:rPr>
        <w:t xml:space="preserve">периода </w:t>
      </w:r>
      <w:r w:rsidRPr="00BD7242">
        <w:rPr>
          <w:rFonts w:ascii="Times New Roman" w:hAnsi="Times New Roman"/>
        </w:rPr>
        <w:t>20</w:t>
      </w:r>
      <w:r w:rsidR="00A76AC0" w:rsidRPr="00BD7242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5</w:t>
      </w:r>
      <w:r w:rsidRPr="00BD7242">
        <w:rPr>
          <w:rFonts w:ascii="Times New Roman" w:hAnsi="Times New Roman"/>
        </w:rPr>
        <w:t xml:space="preserve"> </w:t>
      </w:r>
      <w:r w:rsidR="006C44A3" w:rsidRPr="00BD7242">
        <w:rPr>
          <w:rFonts w:ascii="Times New Roman" w:hAnsi="Times New Roman"/>
          <w:lang w:val="bg-BG"/>
        </w:rPr>
        <w:t>– 20</w:t>
      </w:r>
      <w:r w:rsidR="007B5A6B" w:rsidRPr="00BD7242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7</w:t>
      </w:r>
      <w:r w:rsidR="006C44A3" w:rsidRPr="00BD7242">
        <w:rPr>
          <w:rFonts w:ascii="Times New Roman" w:hAnsi="Times New Roman"/>
          <w:lang w:val="bg-BG"/>
        </w:rPr>
        <w:t xml:space="preserve"> </w:t>
      </w:r>
      <w:proofErr w:type="spellStart"/>
      <w:r w:rsidR="006C5DEE">
        <w:rPr>
          <w:rFonts w:ascii="Times New Roman" w:hAnsi="Times New Roman"/>
        </w:rPr>
        <w:t>година</w:t>
      </w:r>
      <w:proofErr w:type="spellEnd"/>
    </w:p>
    <w:p w:rsidR="00384758" w:rsidRDefault="00384758" w:rsidP="00EA3303">
      <w:pPr>
        <w:pStyle w:val="a8"/>
        <w:jc w:val="center"/>
        <w:rPr>
          <w:rFonts w:ascii="Times New Roman" w:hAnsi="Times New Roman"/>
          <w:lang w:val="bg-BG"/>
        </w:rPr>
      </w:pPr>
      <w:r w:rsidRPr="00BD7242">
        <w:rPr>
          <w:rFonts w:ascii="Times New Roman" w:hAnsi="Times New Roman"/>
        </w:rPr>
        <w:t xml:space="preserve">Уважаеми господин Председател, </w:t>
      </w:r>
      <w:r w:rsidR="00A76AC0" w:rsidRPr="00BD7242">
        <w:rPr>
          <w:rFonts w:ascii="Times New Roman" w:hAnsi="Times New Roman"/>
          <w:lang w:val="bg-BG"/>
        </w:rPr>
        <w:t>дами</w:t>
      </w:r>
      <w:r w:rsidRPr="00BD7242">
        <w:rPr>
          <w:rFonts w:ascii="Times New Roman" w:hAnsi="Times New Roman"/>
        </w:rPr>
        <w:t xml:space="preserve"> и господа общински съветници,</w:t>
      </w:r>
    </w:p>
    <w:p w:rsidR="00EA3303" w:rsidRPr="00EA3303" w:rsidRDefault="00EA3303" w:rsidP="00EA3303">
      <w:pPr>
        <w:pStyle w:val="a8"/>
        <w:jc w:val="center"/>
        <w:rPr>
          <w:rFonts w:ascii="Times New Roman" w:hAnsi="Times New Roman"/>
          <w:lang w:val="bg-BG"/>
        </w:rPr>
      </w:pPr>
    </w:p>
    <w:p w:rsidR="00AA64E4" w:rsidRPr="00BD7242" w:rsidRDefault="00BD7242" w:rsidP="00EA3303">
      <w:pPr>
        <w:pStyle w:val="a8"/>
        <w:jc w:val="both"/>
        <w:rPr>
          <w:rFonts w:ascii="Times New Roman" w:hAnsi="Times New Roman"/>
          <w:lang w:val="bg-BG"/>
        </w:rPr>
      </w:pPr>
      <w:r w:rsidRPr="00BD7242">
        <w:rPr>
          <w:rFonts w:ascii="Times New Roman" w:hAnsi="Times New Roman"/>
          <w:lang w:val="bg-BG"/>
        </w:rPr>
        <w:tab/>
      </w:r>
      <w:r w:rsidR="00384758" w:rsidRPr="00BD7242">
        <w:rPr>
          <w:rFonts w:ascii="Times New Roman" w:hAnsi="Times New Roman"/>
        </w:rPr>
        <w:t xml:space="preserve">Съгласно </w:t>
      </w:r>
      <w:r w:rsidR="00013249" w:rsidRPr="00BD7242">
        <w:rPr>
          <w:rFonts w:ascii="Times New Roman" w:eastAsiaTheme="minorHAnsi" w:hAnsi="Times New Roman"/>
          <w:bCs/>
          <w:iCs/>
          <w:lang w:val="bg-BG"/>
        </w:rPr>
        <w:t xml:space="preserve">Решение № </w:t>
      </w:r>
      <w:r w:rsidR="006D573D">
        <w:rPr>
          <w:rFonts w:ascii="Times New Roman" w:eastAsiaTheme="minorHAnsi" w:hAnsi="Times New Roman"/>
          <w:bCs/>
          <w:iCs/>
          <w:lang w:val="bg-BG"/>
        </w:rPr>
        <w:t>7</w:t>
      </w:r>
      <w:r w:rsidR="00AC2B06">
        <w:rPr>
          <w:rFonts w:ascii="Times New Roman" w:eastAsiaTheme="minorHAnsi" w:hAnsi="Times New Roman"/>
          <w:bCs/>
          <w:iCs/>
          <w:lang w:val="bg-BG"/>
        </w:rPr>
        <w:t>1</w:t>
      </w:r>
      <w:r w:rsidR="00013249" w:rsidRPr="00BD7242">
        <w:rPr>
          <w:rFonts w:ascii="Times New Roman" w:eastAsiaTheme="minorHAnsi" w:hAnsi="Times New Roman"/>
          <w:bCs/>
          <w:iCs/>
          <w:lang w:val="bg-BG"/>
        </w:rPr>
        <w:t xml:space="preserve"> на Министерския съвет</w:t>
      </w:r>
      <w:r w:rsidR="007B5A6B" w:rsidRPr="00BD7242">
        <w:rPr>
          <w:rFonts w:ascii="Times New Roman" w:eastAsiaTheme="minorHAnsi" w:hAnsi="Times New Roman"/>
          <w:bCs/>
          <w:iCs/>
          <w:lang w:val="bg-BG"/>
        </w:rPr>
        <w:t xml:space="preserve"> </w:t>
      </w:r>
      <w:r w:rsidR="00013249" w:rsidRPr="00BD7242">
        <w:rPr>
          <w:rFonts w:ascii="Times New Roman" w:eastAsiaTheme="minorHAnsi" w:hAnsi="Times New Roman"/>
          <w:bCs/>
          <w:iCs/>
          <w:lang w:val="bg-BG"/>
        </w:rPr>
        <w:t xml:space="preserve">от </w:t>
      </w:r>
      <w:r w:rsidR="00AC2B06">
        <w:rPr>
          <w:rFonts w:ascii="Times New Roman" w:eastAsiaTheme="minorHAnsi" w:hAnsi="Times New Roman"/>
          <w:bCs/>
          <w:iCs/>
          <w:lang w:val="bg-BG"/>
        </w:rPr>
        <w:t>01</w:t>
      </w:r>
      <w:r w:rsidR="00013249" w:rsidRPr="00BD7242">
        <w:rPr>
          <w:rFonts w:ascii="Times New Roman" w:eastAsiaTheme="minorHAnsi" w:hAnsi="Times New Roman"/>
          <w:bCs/>
          <w:iCs/>
          <w:lang w:val="bg-BG"/>
        </w:rPr>
        <w:t xml:space="preserve"> </w:t>
      </w:r>
      <w:r w:rsidR="00AC2B06">
        <w:rPr>
          <w:rFonts w:ascii="Times New Roman" w:eastAsiaTheme="minorHAnsi" w:hAnsi="Times New Roman"/>
          <w:bCs/>
          <w:iCs/>
          <w:lang w:val="bg-BG"/>
        </w:rPr>
        <w:t>февруари</w:t>
      </w:r>
      <w:r w:rsidR="00A343EC">
        <w:rPr>
          <w:rFonts w:ascii="Times New Roman" w:eastAsiaTheme="minorHAnsi" w:hAnsi="Times New Roman"/>
          <w:bCs/>
          <w:iCs/>
          <w:lang w:val="bg-BG"/>
        </w:rPr>
        <w:t xml:space="preserve"> 202</w:t>
      </w:r>
      <w:r w:rsidR="00AC2B06">
        <w:rPr>
          <w:rFonts w:ascii="Times New Roman" w:eastAsiaTheme="minorHAnsi" w:hAnsi="Times New Roman"/>
          <w:bCs/>
          <w:iCs/>
          <w:lang w:val="bg-BG"/>
        </w:rPr>
        <w:t>4</w:t>
      </w:r>
      <w:r w:rsidR="00013249" w:rsidRPr="00BD7242">
        <w:rPr>
          <w:rFonts w:ascii="Times New Roman" w:eastAsiaTheme="minorHAnsi" w:hAnsi="Times New Roman"/>
          <w:bCs/>
          <w:iCs/>
          <w:lang w:val="bg-BG"/>
        </w:rPr>
        <w:t xml:space="preserve"> г. з</w:t>
      </w:r>
      <w:r w:rsidR="00013249" w:rsidRPr="00BD7242">
        <w:rPr>
          <w:rFonts w:ascii="Times New Roman" w:hAnsi="Times New Roman"/>
          <w:lang w:val="bg-BG"/>
        </w:rPr>
        <w:t xml:space="preserve">а </w:t>
      </w:r>
      <w:r w:rsidR="008B4430" w:rsidRPr="00BD7242">
        <w:rPr>
          <w:rFonts w:ascii="Times New Roman" w:hAnsi="Times New Roman"/>
          <w:lang w:val="bg-BG"/>
        </w:rPr>
        <w:t xml:space="preserve">бюджетна процедура </w:t>
      </w:r>
      <w:r w:rsidR="00013249" w:rsidRPr="00BD7242">
        <w:rPr>
          <w:rFonts w:ascii="Times New Roman" w:hAnsi="Times New Roman"/>
          <w:lang w:val="bg-BG"/>
        </w:rPr>
        <w:t>20</w:t>
      </w:r>
      <w:r w:rsidR="000770AF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5</w:t>
      </w:r>
      <w:r w:rsidR="00013249" w:rsidRPr="00BD7242">
        <w:rPr>
          <w:rFonts w:ascii="Times New Roman" w:hAnsi="Times New Roman"/>
          <w:lang w:val="bg-BG"/>
        </w:rPr>
        <w:t xml:space="preserve"> г.</w:t>
      </w:r>
      <w:r w:rsidR="004052F6" w:rsidRPr="00BD7242">
        <w:rPr>
          <w:rFonts w:ascii="Times New Roman" w:hAnsi="Times New Roman"/>
          <w:lang w:val="bg-BG"/>
        </w:rPr>
        <w:t>,</w:t>
      </w:r>
      <w:r w:rsidR="00BE6AFD" w:rsidRPr="00BD7242">
        <w:rPr>
          <w:rFonts w:ascii="Times New Roman" w:hAnsi="Times New Roman"/>
          <w:lang w:val="bg-BG"/>
        </w:rPr>
        <w:t xml:space="preserve"> </w:t>
      </w:r>
      <w:r w:rsidR="004052F6" w:rsidRPr="00BD7242">
        <w:rPr>
          <w:rFonts w:ascii="Times New Roman" w:hAnsi="Times New Roman"/>
          <w:lang w:val="bg-BG"/>
        </w:rPr>
        <w:t>на основание</w:t>
      </w:r>
      <w:r w:rsidR="00BE6AFD" w:rsidRPr="00BD7242">
        <w:rPr>
          <w:rFonts w:ascii="Times New Roman" w:hAnsi="Times New Roman"/>
          <w:lang w:val="bg-BG"/>
        </w:rPr>
        <w:t xml:space="preserve"> </w:t>
      </w:r>
      <w:r w:rsidR="003D18D7" w:rsidRPr="00BD7242">
        <w:rPr>
          <w:rFonts w:ascii="Times New Roman" w:hAnsi="Times New Roman"/>
          <w:lang w:val="bg-BG"/>
        </w:rPr>
        <w:t>чл. 83, ал. 1 от</w:t>
      </w:r>
      <w:r w:rsidR="00BE6AFD" w:rsidRPr="00BD7242">
        <w:rPr>
          <w:rFonts w:ascii="Times New Roman" w:hAnsi="Times New Roman"/>
          <w:lang w:val="bg-BG"/>
        </w:rPr>
        <w:t xml:space="preserve"> Закона за публичните финанси</w:t>
      </w:r>
      <w:r w:rsidR="003D18D7" w:rsidRPr="00BD7242">
        <w:rPr>
          <w:rFonts w:ascii="Times New Roman" w:hAnsi="Times New Roman"/>
          <w:lang w:val="bg-BG"/>
        </w:rPr>
        <w:t>,</w:t>
      </w:r>
      <w:r w:rsidR="001C458D" w:rsidRPr="00BD7242">
        <w:rPr>
          <w:rFonts w:ascii="Times New Roman" w:hAnsi="Times New Roman"/>
          <w:lang w:val="bg-BG"/>
        </w:rPr>
        <w:t xml:space="preserve"> </w:t>
      </w:r>
      <w:r w:rsidR="00FD135E" w:rsidRPr="00BD7242">
        <w:rPr>
          <w:rFonts w:ascii="Times New Roman" w:hAnsi="Times New Roman"/>
          <w:lang w:val="bg-BG"/>
        </w:rPr>
        <w:t>указанията за подготовката и</w:t>
      </w:r>
      <w:r w:rsidR="00E76A3E" w:rsidRPr="00BD7242">
        <w:rPr>
          <w:rFonts w:ascii="Times New Roman" w:hAnsi="Times New Roman"/>
          <w:lang w:val="bg-BG"/>
        </w:rPr>
        <w:t xml:space="preserve"> представянето</w:t>
      </w:r>
      <w:r w:rsidR="00FD135E" w:rsidRPr="00BD7242">
        <w:rPr>
          <w:rFonts w:ascii="Times New Roman" w:hAnsi="Times New Roman"/>
          <w:lang w:val="bg-BG"/>
        </w:rPr>
        <w:t xml:space="preserve"> на бюджетни</w:t>
      </w:r>
      <w:r w:rsidR="005D25AB" w:rsidRPr="00BD7242">
        <w:rPr>
          <w:rFonts w:ascii="Times New Roman" w:hAnsi="Times New Roman"/>
          <w:lang w:val="bg-BG"/>
        </w:rPr>
        <w:t>те</w:t>
      </w:r>
      <w:r w:rsidR="00FD135E" w:rsidRPr="00BD7242">
        <w:rPr>
          <w:rFonts w:ascii="Times New Roman" w:hAnsi="Times New Roman"/>
          <w:lang w:val="bg-BG"/>
        </w:rPr>
        <w:t xml:space="preserve"> прогнози </w:t>
      </w:r>
      <w:r w:rsidR="00E76A3E" w:rsidRPr="00BD7242">
        <w:rPr>
          <w:rFonts w:ascii="Times New Roman" w:hAnsi="Times New Roman"/>
          <w:lang w:val="bg-BG"/>
        </w:rPr>
        <w:t xml:space="preserve">на първостепенните разпоредители с бюджет </w:t>
      </w:r>
      <w:r w:rsidR="00FD135E" w:rsidRPr="00BD7242">
        <w:rPr>
          <w:rFonts w:ascii="Times New Roman" w:hAnsi="Times New Roman"/>
          <w:lang w:val="bg-BG"/>
        </w:rPr>
        <w:t xml:space="preserve">за </w:t>
      </w:r>
      <w:r w:rsidR="005D25AB" w:rsidRPr="00BD7242">
        <w:rPr>
          <w:rFonts w:ascii="Times New Roman" w:hAnsi="Times New Roman"/>
          <w:lang w:val="bg-BG"/>
        </w:rPr>
        <w:t xml:space="preserve">периода </w:t>
      </w:r>
      <w:r w:rsidR="00FD135E" w:rsidRPr="00BD7242">
        <w:rPr>
          <w:rFonts w:ascii="Times New Roman" w:hAnsi="Times New Roman"/>
          <w:lang w:val="bg-BG"/>
        </w:rPr>
        <w:t>20</w:t>
      </w:r>
      <w:r w:rsidR="00A76AC0" w:rsidRPr="00BD7242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5</w:t>
      </w:r>
      <w:r w:rsidR="00E76A3E" w:rsidRPr="00BD7242">
        <w:rPr>
          <w:rFonts w:ascii="Times New Roman" w:hAnsi="Times New Roman"/>
          <w:lang w:val="bg-BG"/>
        </w:rPr>
        <w:t>-</w:t>
      </w:r>
      <w:r w:rsidR="00FD135E" w:rsidRPr="00BD7242">
        <w:rPr>
          <w:rFonts w:ascii="Times New Roman" w:hAnsi="Times New Roman"/>
          <w:lang w:val="bg-BG"/>
        </w:rPr>
        <w:t>20</w:t>
      </w:r>
      <w:r w:rsidR="002A11C2" w:rsidRPr="00BD7242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7</w:t>
      </w:r>
      <w:r w:rsidR="00A76AC0" w:rsidRPr="00BD7242">
        <w:rPr>
          <w:rFonts w:ascii="Times New Roman" w:hAnsi="Times New Roman"/>
          <w:lang w:val="bg-BG"/>
        </w:rPr>
        <w:t xml:space="preserve"> г</w:t>
      </w:r>
      <w:r w:rsidR="00FD135E" w:rsidRPr="00BD7242">
        <w:rPr>
          <w:rFonts w:ascii="Times New Roman" w:hAnsi="Times New Roman"/>
          <w:lang w:val="bg-BG"/>
        </w:rPr>
        <w:t xml:space="preserve">. изпратени с писмо на Министерство на финансите БЮ № </w:t>
      </w:r>
      <w:r w:rsidR="00410F08" w:rsidRPr="00BD7242">
        <w:rPr>
          <w:rFonts w:ascii="Times New Roman" w:hAnsi="Times New Roman"/>
          <w:lang w:val="bg-BG"/>
        </w:rPr>
        <w:t>1</w:t>
      </w:r>
      <w:r w:rsidR="00FD135E" w:rsidRPr="00BD7242">
        <w:rPr>
          <w:rFonts w:ascii="Times New Roman" w:hAnsi="Times New Roman"/>
          <w:lang w:val="bg-BG"/>
        </w:rPr>
        <w:t xml:space="preserve"> от </w:t>
      </w:r>
      <w:r w:rsidR="00AC2B06">
        <w:rPr>
          <w:rFonts w:ascii="Times New Roman" w:hAnsi="Times New Roman"/>
          <w:lang w:val="bg-BG"/>
        </w:rPr>
        <w:t>19</w:t>
      </w:r>
      <w:r w:rsidR="005D25AB" w:rsidRPr="00BD7242">
        <w:rPr>
          <w:rFonts w:ascii="Times New Roman" w:hAnsi="Times New Roman"/>
          <w:lang w:val="bg-BG"/>
        </w:rPr>
        <w:t>.</w:t>
      </w:r>
      <w:r w:rsidR="00FD135E" w:rsidRPr="00BD7242">
        <w:rPr>
          <w:rFonts w:ascii="Times New Roman" w:hAnsi="Times New Roman"/>
          <w:lang w:val="bg-BG"/>
        </w:rPr>
        <w:t>0</w:t>
      </w:r>
      <w:r w:rsidR="00AC2B06">
        <w:rPr>
          <w:rFonts w:ascii="Times New Roman" w:hAnsi="Times New Roman"/>
          <w:lang w:val="bg-BG"/>
        </w:rPr>
        <w:t>2</w:t>
      </w:r>
      <w:r w:rsidR="006D573D">
        <w:rPr>
          <w:rFonts w:ascii="Times New Roman" w:hAnsi="Times New Roman"/>
          <w:lang w:val="bg-BG"/>
        </w:rPr>
        <w:t>.202</w:t>
      </w:r>
      <w:r w:rsidR="00AC2B06">
        <w:rPr>
          <w:rFonts w:ascii="Times New Roman" w:hAnsi="Times New Roman"/>
          <w:lang w:val="bg-BG"/>
        </w:rPr>
        <w:t>4</w:t>
      </w:r>
      <w:r w:rsidR="00FD135E" w:rsidRPr="00BD7242">
        <w:rPr>
          <w:rFonts w:ascii="Times New Roman" w:hAnsi="Times New Roman"/>
          <w:lang w:val="bg-BG"/>
        </w:rPr>
        <w:t xml:space="preserve"> г. </w:t>
      </w:r>
      <w:r w:rsidR="003D18D7" w:rsidRPr="00BD7242">
        <w:rPr>
          <w:rFonts w:ascii="Times New Roman" w:hAnsi="Times New Roman"/>
          <w:lang w:val="bg-BG"/>
        </w:rPr>
        <w:t xml:space="preserve">и </w:t>
      </w:r>
      <w:r w:rsidR="003D18D7" w:rsidRPr="00BD7242">
        <w:rPr>
          <w:rFonts w:ascii="Times New Roman" w:hAnsi="Times New Roman"/>
        </w:rPr>
        <w:t xml:space="preserve">Наредбата за условията и реда за съставяне на </w:t>
      </w:r>
      <w:r w:rsidR="00A76AC0" w:rsidRPr="00BD7242">
        <w:rPr>
          <w:rFonts w:ascii="Times New Roman" w:hAnsi="Times New Roman"/>
          <w:lang w:val="bg-BG"/>
        </w:rPr>
        <w:t xml:space="preserve">тригодишна </w:t>
      </w:r>
      <w:r w:rsidR="00A76AC0" w:rsidRPr="00BD7242">
        <w:rPr>
          <w:rFonts w:ascii="Times New Roman" w:hAnsi="Times New Roman"/>
        </w:rPr>
        <w:t>бюджетна</w:t>
      </w:r>
      <w:r w:rsidR="003D18D7" w:rsidRPr="00BD7242">
        <w:rPr>
          <w:rFonts w:ascii="Times New Roman" w:hAnsi="Times New Roman"/>
        </w:rPr>
        <w:t xml:space="preserve"> </w:t>
      </w:r>
      <w:r w:rsidR="00FC426A" w:rsidRPr="00BD7242">
        <w:rPr>
          <w:rFonts w:ascii="Times New Roman" w:hAnsi="Times New Roman"/>
          <w:lang w:val="bg-BG"/>
        </w:rPr>
        <w:t>прогноза</w:t>
      </w:r>
      <w:r w:rsidR="003D18D7" w:rsidRPr="00BD7242">
        <w:rPr>
          <w:rFonts w:ascii="Times New Roman" w:hAnsi="Times New Roman"/>
        </w:rPr>
        <w:t xml:space="preserve"> за местните дейности </w:t>
      </w:r>
      <w:r w:rsidR="00A76AC0" w:rsidRPr="00BD7242">
        <w:rPr>
          <w:rFonts w:ascii="Times New Roman" w:hAnsi="Times New Roman"/>
          <w:lang w:val="bg-BG"/>
        </w:rPr>
        <w:t xml:space="preserve">и реда </w:t>
      </w:r>
      <w:r w:rsidR="003D18D7" w:rsidRPr="00BD7242">
        <w:rPr>
          <w:rFonts w:ascii="Times New Roman" w:hAnsi="Times New Roman"/>
        </w:rPr>
        <w:t xml:space="preserve">за съставяне, </w:t>
      </w:r>
      <w:r w:rsidR="00A76AC0" w:rsidRPr="00BD7242">
        <w:rPr>
          <w:rFonts w:ascii="Times New Roman" w:hAnsi="Times New Roman"/>
          <w:lang w:val="bg-BG"/>
        </w:rPr>
        <w:t xml:space="preserve">обсъждане, </w:t>
      </w:r>
      <w:r w:rsidR="003D18D7" w:rsidRPr="00BD7242">
        <w:rPr>
          <w:rFonts w:ascii="Times New Roman" w:hAnsi="Times New Roman"/>
        </w:rPr>
        <w:t>приемане,</w:t>
      </w:r>
      <w:r w:rsidR="00A76AC0" w:rsidRPr="00BD7242">
        <w:rPr>
          <w:rFonts w:ascii="Times New Roman" w:hAnsi="Times New Roman"/>
          <w:lang w:val="bg-BG"/>
        </w:rPr>
        <w:t xml:space="preserve"> промяна, </w:t>
      </w:r>
      <w:r w:rsidR="00A76AC0" w:rsidRPr="00BD7242">
        <w:rPr>
          <w:rFonts w:ascii="Times New Roman" w:hAnsi="Times New Roman"/>
        </w:rPr>
        <w:t xml:space="preserve"> изпълнение и отчитане на</w:t>
      </w:r>
      <w:r w:rsidR="00A76AC0" w:rsidRPr="00BD7242">
        <w:rPr>
          <w:rFonts w:ascii="Times New Roman" w:hAnsi="Times New Roman"/>
          <w:lang w:val="bg-BG"/>
        </w:rPr>
        <w:t xml:space="preserve"> </w:t>
      </w:r>
      <w:r w:rsidR="003D18D7" w:rsidRPr="00BD7242">
        <w:rPr>
          <w:rFonts w:ascii="Times New Roman" w:hAnsi="Times New Roman"/>
        </w:rPr>
        <w:t>бюджет</w:t>
      </w:r>
      <w:r w:rsidR="00A76AC0" w:rsidRPr="00BD7242">
        <w:rPr>
          <w:rFonts w:ascii="Times New Roman" w:hAnsi="Times New Roman"/>
          <w:lang w:val="bg-BG"/>
        </w:rPr>
        <w:t>а</w:t>
      </w:r>
      <w:r w:rsidR="003D18D7" w:rsidRPr="00BD7242">
        <w:rPr>
          <w:rFonts w:ascii="Times New Roman" w:hAnsi="Times New Roman"/>
        </w:rPr>
        <w:t xml:space="preserve"> на община Кайнарджа</w:t>
      </w:r>
      <w:r w:rsidR="00520766" w:rsidRPr="00BD7242">
        <w:rPr>
          <w:rFonts w:ascii="Times New Roman" w:hAnsi="Times New Roman"/>
          <w:lang w:val="bg-BG"/>
        </w:rPr>
        <w:t xml:space="preserve"> беше </w:t>
      </w:r>
      <w:r w:rsidR="006F7DF5" w:rsidRPr="00BD7242">
        <w:rPr>
          <w:rFonts w:ascii="Times New Roman" w:hAnsi="Times New Roman"/>
          <w:lang w:val="bg-BG"/>
        </w:rPr>
        <w:t>разработена</w:t>
      </w:r>
      <w:r w:rsidR="00520766" w:rsidRPr="00BD7242">
        <w:rPr>
          <w:rFonts w:ascii="Times New Roman" w:hAnsi="Times New Roman"/>
          <w:lang w:val="bg-BG"/>
        </w:rPr>
        <w:t xml:space="preserve"> бюджетната прогноза за периода 20</w:t>
      </w:r>
      <w:r w:rsidR="00A76AC0" w:rsidRPr="00BD7242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5</w:t>
      </w:r>
      <w:r w:rsidR="00520766" w:rsidRPr="00BD7242">
        <w:rPr>
          <w:rFonts w:ascii="Times New Roman" w:hAnsi="Times New Roman"/>
          <w:lang w:val="bg-BG"/>
        </w:rPr>
        <w:t>-20</w:t>
      </w:r>
      <w:r w:rsidR="000770AF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7</w:t>
      </w:r>
      <w:r w:rsidR="006D573D">
        <w:rPr>
          <w:rFonts w:ascii="Times New Roman" w:hAnsi="Times New Roman"/>
          <w:lang w:val="bg-BG"/>
        </w:rPr>
        <w:t xml:space="preserve"> г. на община Кайнарджа.</w:t>
      </w:r>
    </w:p>
    <w:p w:rsidR="006B2B0E" w:rsidRDefault="00BD7242" w:rsidP="00EA3303">
      <w:pPr>
        <w:pStyle w:val="a8"/>
        <w:jc w:val="both"/>
        <w:rPr>
          <w:rFonts w:ascii="Times New Roman" w:hAnsi="Times New Roman"/>
          <w:lang w:val="bg-BG"/>
        </w:rPr>
      </w:pPr>
      <w:r w:rsidRPr="00BD7242">
        <w:rPr>
          <w:rFonts w:ascii="Times New Roman" w:hAnsi="Times New Roman"/>
          <w:lang w:val="bg-BG"/>
        </w:rPr>
        <w:tab/>
      </w:r>
      <w:r w:rsidR="00384758" w:rsidRPr="00BD7242">
        <w:rPr>
          <w:rFonts w:ascii="Times New Roman" w:hAnsi="Times New Roman"/>
        </w:rPr>
        <w:t>На основание чл. 21, ал. 1, т. 6</w:t>
      </w:r>
      <w:r w:rsidR="00250C14" w:rsidRPr="00BD7242">
        <w:rPr>
          <w:rFonts w:ascii="Times New Roman" w:hAnsi="Times New Roman"/>
          <w:lang w:val="bg-BG"/>
        </w:rPr>
        <w:t xml:space="preserve"> и т. 12</w:t>
      </w:r>
      <w:r w:rsidR="005B3A4F" w:rsidRPr="00BD7242">
        <w:rPr>
          <w:rFonts w:ascii="Times New Roman" w:hAnsi="Times New Roman"/>
          <w:lang w:val="bg-BG"/>
        </w:rPr>
        <w:t xml:space="preserve">, </w:t>
      </w:r>
      <w:r w:rsidR="005B3A4F" w:rsidRPr="00BD7242">
        <w:rPr>
          <w:rFonts w:ascii="Times New Roman" w:hAnsi="Times New Roman"/>
        </w:rPr>
        <w:t>чл. 27, ал. 4 и ал. 5</w:t>
      </w:r>
      <w:r w:rsidR="00384758" w:rsidRPr="00BD7242">
        <w:rPr>
          <w:rFonts w:ascii="Times New Roman" w:hAnsi="Times New Roman"/>
        </w:rPr>
        <w:t xml:space="preserve"> и </w:t>
      </w:r>
      <w:r w:rsidR="005B3A4F" w:rsidRPr="00BD7242">
        <w:rPr>
          <w:rFonts w:ascii="Times New Roman" w:hAnsi="Times New Roman"/>
        </w:rPr>
        <w:t xml:space="preserve">във връзка с </w:t>
      </w:r>
      <w:r w:rsidR="00384758" w:rsidRPr="00BD7242">
        <w:rPr>
          <w:rFonts w:ascii="Times New Roman" w:hAnsi="Times New Roman"/>
        </w:rPr>
        <w:t xml:space="preserve">чл. 52, ал. 1 от Закона за местното самоуправление  и  местната администрация,  </w:t>
      </w:r>
      <w:r w:rsidR="005B3A4F" w:rsidRPr="00BD7242">
        <w:rPr>
          <w:rFonts w:ascii="Times New Roman" w:hAnsi="Times New Roman"/>
          <w:lang w:val="bg-BG"/>
        </w:rPr>
        <w:t xml:space="preserve">чл. 83, ал. 2 </w:t>
      </w:r>
      <w:r w:rsidR="00384758" w:rsidRPr="00BD7242">
        <w:rPr>
          <w:rFonts w:ascii="Times New Roman" w:hAnsi="Times New Roman"/>
        </w:rPr>
        <w:t xml:space="preserve"> от Закона за публичните финанси</w:t>
      </w:r>
      <w:bookmarkStart w:id="0" w:name="_GoBack"/>
      <w:bookmarkEnd w:id="0"/>
      <w:r w:rsidR="00384758" w:rsidRPr="00BD7242">
        <w:rPr>
          <w:rFonts w:ascii="Times New Roman" w:hAnsi="Times New Roman"/>
        </w:rPr>
        <w:t xml:space="preserve">, </w:t>
      </w:r>
      <w:r w:rsidR="00FD135E" w:rsidRPr="00BD7242">
        <w:rPr>
          <w:rFonts w:ascii="Times New Roman" w:hAnsi="Times New Roman"/>
          <w:lang w:val="bg-BG"/>
        </w:rPr>
        <w:t xml:space="preserve">Решение № </w:t>
      </w:r>
      <w:r w:rsidR="00AC2B06">
        <w:rPr>
          <w:rFonts w:ascii="Times New Roman" w:eastAsiaTheme="minorHAnsi" w:hAnsi="Times New Roman"/>
          <w:bCs/>
          <w:iCs/>
          <w:lang w:val="bg-BG"/>
        </w:rPr>
        <w:t>71</w:t>
      </w:r>
      <w:r w:rsidR="00FD135E" w:rsidRPr="00BD7242">
        <w:rPr>
          <w:rFonts w:ascii="Times New Roman" w:hAnsi="Times New Roman"/>
          <w:lang w:val="bg-BG"/>
        </w:rPr>
        <w:t xml:space="preserve"> на Министерския съвет от </w:t>
      </w:r>
      <w:r w:rsidR="00AC2B06">
        <w:rPr>
          <w:rFonts w:ascii="Times New Roman" w:eastAsiaTheme="minorHAnsi" w:hAnsi="Times New Roman"/>
          <w:bCs/>
          <w:iCs/>
          <w:lang w:val="bg-BG"/>
        </w:rPr>
        <w:t>01 февруари</w:t>
      </w:r>
      <w:r w:rsidR="000770AF">
        <w:rPr>
          <w:rFonts w:ascii="Times New Roman" w:hAnsi="Times New Roman"/>
          <w:lang w:val="bg-BG"/>
        </w:rPr>
        <w:t xml:space="preserve"> 202</w:t>
      </w:r>
      <w:r w:rsidR="00AC2B06">
        <w:rPr>
          <w:rFonts w:ascii="Times New Roman" w:hAnsi="Times New Roman"/>
          <w:lang w:val="bg-BG"/>
        </w:rPr>
        <w:t>4</w:t>
      </w:r>
      <w:r w:rsidR="00FD135E" w:rsidRPr="00BD7242">
        <w:rPr>
          <w:rFonts w:ascii="Times New Roman" w:hAnsi="Times New Roman"/>
          <w:lang w:val="bg-BG"/>
        </w:rPr>
        <w:t xml:space="preserve"> г.</w:t>
      </w:r>
      <w:r w:rsidR="00EA7570" w:rsidRPr="00BD7242">
        <w:rPr>
          <w:rFonts w:ascii="Times New Roman" w:hAnsi="Times New Roman"/>
          <w:lang w:val="bg-BG"/>
        </w:rPr>
        <w:t xml:space="preserve"> за </w:t>
      </w:r>
      <w:r w:rsidR="005316DF" w:rsidRPr="00BD7242">
        <w:rPr>
          <w:rFonts w:ascii="Times New Roman" w:hAnsi="Times New Roman"/>
          <w:lang w:val="bg-BG"/>
        </w:rPr>
        <w:t>бюджетна</w:t>
      </w:r>
      <w:r w:rsidR="006F7DF5" w:rsidRPr="00BD7242">
        <w:rPr>
          <w:rFonts w:ascii="Times New Roman" w:hAnsi="Times New Roman"/>
          <w:lang w:val="bg-BG"/>
        </w:rPr>
        <w:t>та</w:t>
      </w:r>
      <w:r w:rsidR="005316DF" w:rsidRPr="00BD7242">
        <w:rPr>
          <w:rFonts w:ascii="Times New Roman" w:hAnsi="Times New Roman"/>
          <w:lang w:val="bg-BG"/>
        </w:rPr>
        <w:t xml:space="preserve"> </w:t>
      </w:r>
      <w:r w:rsidR="006F7DF5" w:rsidRPr="00BD7242">
        <w:rPr>
          <w:rFonts w:ascii="Times New Roman" w:hAnsi="Times New Roman"/>
          <w:lang w:val="bg-BG"/>
        </w:rPr>
        <w:t>процедура</w:t>
      </w:r>
      <w:r w:rsidR="005316DF" w:rsidRPr="00BD7242">
        <w:rPr>
          <w:rFonts w:ascii="Times New Roman" w:hAnsi="Times New Roman"/>
          <w:lang w:val="bg-BG"/>
        </w:rPr>
        <w:t xml:space="preserve"> за 20</w:t>
      </w:r>
      <w:r w:rsidR="00EA3303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5</w:t>
      </w:r>
      <w:r w:rsidR="005316DF" w:rsidRPr="00BD7242">
        <w:rPr>
          <w:rFonts w:ascii="Times New Roman" w:hAnsi="Times New Roman"/>
          <w:lang w:val="bg-BG"/>
        </w:rPr>
        <w:t xml:space="preserve"> г.</w:t>
      </w:r>
      <w:r w:rsidR="00FD135E" w:rsidRPr="00BD7242">
        <w:rPr>
          <w:rFonts w:ascii="Times New Roman" w:hAnsi="Times New Roman"/>
          <w:lang w:val="bg-BG"/>
        </w:rPr>
        <w:t xml:space="preserve">, указанията за подготовката </w:t>
      </w:r>
      <w:r w:rsidR="00EA7570" w:rsidRPr="00BD7242">
        <w:rPr>
          <w:rFonts w:ascii="Times New Roman" w:hAnsi="Times New Roman"/>
          <w:lang w:val="bg-BG"/>
        </w:rPr>
        <w:t>и представянето на бюджетните прогнози на първостепенните разпоредители с бюджет</w:t>
      </w:r>
      <w:r w:rsidR="00860D15" w:rsidRPr="00BD7242">
        <w:rPr>
          <w:rFonts w:ascii="Times New Roman" w:hAnsi="Times New Roman"/>
          <w:lang w:val="bg-BG"/>
        </w:rPr>
        <w:t xml:space="preserve"> </w:t>
      </w:r>
      <w:r w:rsidR="00EA7570" w:rsidRPr="00BD7242">
        <w:rPr>
          <w:rFonts w:ascii="Times New Roman" w:hAnsi="Times New Roman"/>
          <w:lang w:val="bg-BG"/>
        </w:rPr>
        <w:t>за периода 20</w:t>
      </w:r>
      <w:r w:rsidR="00EA3303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5</w:t>
      </w:r>
      <w:r w:rsidR="00860D15" w:rsidRPr="00BD7242">
        <w:rPr>
          <w:rFonts w:ascii="Times New Roman" w:hAnsi="Times New Roman"/>
          <w:lang w:val="bg-BG"/>
        </w:rPr>
        <w:t>-202</w:t>
      </w:r>
      <w:r w:rsidR="00AC2B06">
        <w:rPr>
          <w:rFonts w:ascii="Times New Roman" w:hAnsi="Times New Roman"/>
          <w:lang w:val="bg-BG"/>
        </w:rPr>
        <w:t>7</w:t>
      </w:r>
      <w:r w:rsidR="00EA7570" w:rsidRPr="00BD7242">
        <w:rPr>
          <w:rFonts w:ascii="Times New Roman" w:hAnsi="Times New Roman"/>
          <w:lang w:val="bg-BG"/>
        </w:rPr>
        <w:t xml:space="preserve"> год. изпратени с писмо на Министерство на финансите БЮ № </w:t>
      </w:r>
      <w:r w:rsidR="006F7DF5" w:rsidRPr="00BD7242">
        <w:rPr>
          <w:rFonts w:ascii="Times New Roman" w:hAnsi="Times New Roman"/>
          <w:lang w:val="bg-BG"/>
        </w:rPr>
        <w:t>1</w:t>
      </w:r>
      <w:r w:rsidR="00EA7570" w:rsidRPr="00BD7242">
        <w:rPr>
          <w:rFonts w:ascii="Times New Roman" w:hAnsi="Times New Roman"/>
          <w:lang w:val="bg-BG"/>
        </w:rPr>
        <w:t xml:space="preserve"> от </w:t>
      </w:r>
      <w:r w:rsidR="00AC2B06">
        <w:rPr>
          <w:rFonts w:ascii="Times New Roman" w:hAnsi="Times New Roman"/>
          <w:lang w:val="bg-BG"/>
        </w:rPr>
        <w:t>19.02.2024</w:t>
      </w:r>
      <w:r w:rsidR="00EA7570" w:rsidRPr="00BD7242">
        <w:rPr>
          <w:rFonts w:ascii="Times New Roman" w:hAnsi="Times New Roman"/>
          <w:lang w:val="bg-BG"/>
        </w:rPr>
        <w:t xml:space="preserve"> г.</w:t>
      </w:r>
      <w:r w:rsidR="00384758" w:rsidRPr="00BD7242">
        <w:rPr>
          <w:rFonts w:ascii="Times New Roman" w:hAnsi="Times New Roman"/>
        </w:rPr>
        <w:t xml:space="preserve"> и  </w:t>
      </w:r>
      <w:r w:rsidR="00EA3303" w:rsidRPr="00BD7242">
        <w:rPr>
          <w:rFonts w:ascii="Times New Roman" w:hAnsi="Times New Roman"/>
        </w:rPr>
        <w:t xml:space="preserve">Наредбата за условията и реда за съставяне на </w:t>
      </w:r>
      <w:r w:rsidR="00EA3303" w:rsidRPr="00BD7242">
        <w:rPr>
          <w:rFonts w:ascii="Times New Roman" w:hAnsi="Times New Roman"/>
          <w:lang w:val="bg-BG"/>
        </w:rPr>
        <w:t xml:space="preserve">тригодишна </w:t>
      </w:r>
      <w:r w:rsidR="00EA3303" w:rsidRPr="00BD7242">
        <w:rPr>
          <w:rFonts w:ascii="Times New Roman" w:hAnsi="Times New Roman"/>
        </w:rPr>
        <w:t xml:space="preserve">бюджетна </w:t>
      </w:r>
      <w:r w:rsidR="00EA3303" w:rsidRPr="00BD7242">
        <w:rPr>
          <w:rFonts w:ascii="Times New Roman" w:hAnsi="Times New Roman"/>
          <w:lang w:val="bg-BG"/>
        </w:rPr>
        <w:t>прогноза</w:t>
      </w:r>
      <w:r w:rsidR="00EA3303" w:rsidRPr="00BD7242">
        <w:rPr>
          <w:rFonts w:ascii="Times New Roman" w:hAnsi="Times New Roman"/>
        </w:rPr>
        <w:t xml:space="preserve"> за местните дейности </w:t>
      </w:r>
      <w:r w:rsidR="00EA3303" w:rsidRPr="00BD7242">
        <w:rPr>
          <w:rFonts w:ascii="Times New Roman" w:hAnsi="Times New Roman"/>
          <w:lang w:val="bg-BG"/>
        </w:rPr>
        <w:t xml:space="preserve">и реда </w:t>
      </w:r>
      <w:r w:rsidR="00EA3303" w:rsidRPr="00BD7242">
        <w:rPr>
          <w:rFonts w:ascii="Times New Roman" w:hAnsi="Times New Roman"/>
        </w:rPr>
        <w:t xml:space="preserve">за съставяне, </w:t>
      </w:r>
      <w:r w:rsidR="00EA3303" w:rsidRPr="00BD7242">
        <w:rPr>
          <w:rFonts w:ascii="Times New Roman" w:hAnsi="Times New Roman"/>
          <w:lang w:val="bg-BG"/>
        </w:rPr>
        <w:t xml:space="preserve">обсъждане, </w:t>
      </w:r>
      <w:r w:rsidR="00EA3303" w:rsidRPr="00BD7242">
        <w:rPr>
          <w:rFonts w:ascii="Times New Roman" w:hAnsi="Times New Roman"/>
        </w:rPr>
        <w:t>приемане,</w:t>
      </w:r>
      <w:r w:rsidR="00EA3303" w:rsidRPr="00BD7242">
        <w:rPr>
          <w:rFonts w:ascii="Times New Roman" w:hAnsi="Times New Roman"/>
          <w:lang w:val="bg-BG"/>
        </w:rPr>
        <w:t xml:space="preserve"> промяна, </w:t>
      </w:r>
      <w:r w:rsidR="00EA3303" w:rsidRPr="00BD7242">
        <w:rPr>
          <w:rFonts w:ascii="Times New Roman" w:hAnsi="Times New Roman"/>
        </w:rPr>
        <w:t>изпълнение и отчитане на</w:t>
      </w:r>
      <w:r w:rsidR="00EA3303" w:rsidRPr="00BD7242">
        <w:rPr>
          <w:rFonts w:ascii="Times New Roman" w:hAnsi="Times New Roman"/>
          <w:lang w:val="bg-BG"/>
        </w:rPr>
        <w:t xml:space="preserve"> </w:t>
      </w:r>
      <w:r w:rsidR="00EA3303" w:rsidRPr="00BD7242">
        <w:rPr>
          <w:rFonts w:ascii="Times New Roman" w:hAnsi="Times New Roman"/>
        </w:rPr>
        <w:t>бюджет</w:t>
      </w:r>
      <w:r w:rsidR="00EA3303" w:rsidRPr="00BD7242">
        <w:rPr>
          <w:rFonts w:ascii="Times New Roman" w:hAnsi="Times New Roman"/>
          <w:lang w:val="bg-BG"/>
        </w:rPr>
        <w:t>а</w:t>
      </w:r>
      <w:r w:rsidR="00EA3303" w:rsidRPr="00BD7242">
        <w:rPr>
          <w:rFonts w:ascii="Times New Roman" w:hAnsi="Times New Roman"/>
        </w:rPr>
        <w:t xml:space="preserve"> на община Кайнарджа</w:t>
      </w:r>
      <w:r w:rsidR="00EA3303">
        <w:rPr>
          <w:rFonts w:ascii="Times New Roman" w:hAnsi="Times New Roman"/>
        </w:rPr>
        <w:t>, предлагам Общински</w:t>
      </w:r>
      <w:r w:rsidR="00384758" w:rsidRPr="00BD7242">
        <w:rPr>
          <w:rFonts w:ascii="Times New Roman" w:hAnsi="Times New Roman"/>
        </w:rPr>
        <w:t xml:space="preserve"> съвет да приеме следн</w:t>
      </w:r>
      <w:r w:rsidR="005B3A4F" w:rsidRPr="00BD7242">
        <w:rPr>
          <w:rFonts w:ascii="Times New Roman" w:hAnsi="Times New Roman"/>
          <w:lang w:val="bg-BG"/>
        </w:rPr>
        <w:t>о</w:t>
      </w:r>
      <w:r w:rsidR="00384758" w:rsidRPr="00BD7242">
        <w:rPr>
          <w:rFonts w:ascii="Times New Roman" w:hAnsi="Times New Roman"/>
        </w:rPr>
        <w:t>т</w:t>
      </w:r>
      <w:r w:rsidR="005B3A4F" w:rsidRPr="00BD7242">
        <w:rPr>
          <w:rFonts w:ascii="Times New Roman" w:hAnsi="Times New Roman"/>
          <w:lang w:val="bg-BG"/>
        </w:rPr>
        <w:t>о</w:t>
      </w:r>
      <w:r w:rsidR="00384758" w:rsidRPr="00BD7242">
        <w:rPr>
          <w:rFonts w:ascii="Times New Roman" w:hAnsi="Times New Roman"/>
        </w:rPr>
        <w:t xml:space="preserve"> </w:t>
      </w:r>
      <w:r w:rsidR="009442D2" w:rsidRPr="00BD7242">
        <w:rPr>
          <w:rFonts w:ascii="Times New Roman" w:hAnsi="Times New Roman"/>
        </w:rPr>
        <w:t>–</w:t>
      </w:r>
    </w:p>
    <w:p w:rsidR="00EA3303" w:rsidRPr="00EA3303" w:rsidRDefault="00EA3303" w:rsidP="00EA3303">
      <w:pPr>
        <w:pStyle w:val="a8"/>
        <w:jc w:val="both"/>
        <w:rPr>
          <w:rFonts w:ascii="Times New Roman" w:hAnsi="Times New Roman"/>
          <w:lang w:val="bg-BG"/>
        </w:rPr>
      </w:pPr>
    </w:p>
    <w:p w:rsidR="00EA7570" w:rsidRDefault="00384758" w:rsidP="00EA3303">
      <w:pPr>
        <w:pStyle w:val="a8"/>
        <w:jc w:val="center"/>
        <w:rPr>
          <w:rFonts w:ascii="Times New Roman" w:hAnsi="Times New Roman"/>
          <w:u w:val="single"/>
          <w:lang w:val="bg-BG"/>
        </w:rPr>
      </w:pPr>
      <w:r w:rsidRPr="00BD7242">
        <w:rPr>
          <w:rFonts w:ascii="Times New Roman" w:hAnsi="Times New Roman"/>
          <w:u w:val="single"/>
        </w:rPr>
        <w:t xml:space="preserve">Р Е Ш Е Н И </w:t>
      </w:r>
      <w:r w:rsidR="005B3A4F" w:rsidRPr="00BD7242">
        <w:rPr>
          <w:rFonts w:ascii="Times New Roman" w:hAnsi="Times New Roman"/>
          <w:u w:val="single"/>
          <w:lang w:val="bg-BG"/>
        </w:rPr>
        <w:t>Е</w:t>
      </w:r>
      <w:r w:rsidRPr="00BD7242">
        <w:rPr>
          <w:rFonts w:ascii="Times New Roman" w:hAnsi="Times New Roman"/>
          <w:u w:val="single"/>
        </w:rPr>
        <w:t>:</w:t>
      </w:r>
    </w:p>
    <w:p w:rsidR="00EA3303" w:rsidRPr="00EA3303" w:rsidRDefault="00EA3303" w:rsidP="00EA3303">
      <w:pPr>
        <w:pStyle w:val="a8"/>
        <w:jc w:val="center"/>
        <w:rPr>
          <w:rFonts w:ascii="Times New Roman" w:hAnsi="Times New Roman"/>
          <w:u w:val="single"/>
          <w:lang w:val="bg-BG"/>
        </w:rPr>
      </w:pPr>
    </w:p>
    <w:p w:rsidR="00E63678" w:rsidRPr="00EA3303" w:rsidRDefault="00EA3303" w:rsidP="00EA3303">
      <w:pPr>
        <w:pStyle w:val="a8"/>
        <w:jc w:val="both"/>
        <w:rPr>
          <w:rFonts w:ascii="Times New Roman" w:hAnsi="Times New Roman"/>
          <w:u w:val="single"/>
          <w:lang w:val="bg-BG"/>
        </w:rPr>
      </w:pPr>
      <w:r>
        <w:rPr>
          <w:rFonts w:ascii="Times New Roman" w:hAnsi="Times New Roman"/>
          <w:lang w:val="bg-BG"/>
        </w:rPr>
        <w:tab/>
      </w:r>
      <w:r w:rsidR="00384758" w:rsidRPr="00EA3303">
        <w:rPr>
          <w:rFonts w:ascii="Times New Roman" w:hAnsi="Times New Roman"/>
        </w:rPr>
        <w:t>1.</w:t>
      </w:r>
      <w:r w:rsidR="00384758" w:rsidRPr="00BD7242">
        <w:rPr>
          <w:rFonts w:ascii="Times New Roman" w:hAnsi="Times New Roman"/>
          <w:b/>
        </w:rPr>
        <w:t xml:space="preserve"> </w:t>
      </w:r>
      <w:r w:rsidR="00421E3F" w:rsidRPr="00BD7242">
        <w:rPr>
          <w:rFonts w:ascii="Times New Roman" w:hAnsi="Times New Roman"/>
          <w:lang w:val="bg-BG"/>
        </w:rPr>
        <w:t xml:space="preserve">Одобрява </w:t>
      </w:r>
      <w:r w:rsidR="008B4430" w:rsidRPr="00BD7242">
        <w:rPr>
          <w:rFonts w:ascii="Times New Roman" w:hAnsi="Times New Roman"/>
          <w:lang w:val="bg-BG"/>
        </w:rPr>
        <w:t>средносрочна</w:t>
      </w:r>
      <w:r w:rsidR="00E330DE" w:rsidRPr="00BD7242">
        <w:rPr>
          <w:rFonts w:ascii="Times New Roman" w:hAnsi="Times New Roman"/>
        </w:rPr>
        <w:t xml:space="preserve"> </w:t>
      </w:r>
      <w:r w:rsidR="005B3A4F" w:rsidRPr="00BD7242">
        <w:rPr>
          <w:rFonts w:ascii="Times New Roman" w:hAnsi="Times New Roman"/>
        </w:rPr>
        <w:t>бюджет</w:t>
      </w:r>
      <w:r w:rsidR="005B3A4F" w:rsidRPr="00BD7242">
        <w:rPr>
          <w:rFonts w:ascii="Times New Roman" w:hAnsi="Times New Roman"/>
          <w:lang w:val="bg-BG"/>
        </w:rPr>
        <w:t>н</w:t>
      </w:r>
      <w:r w:rsidR="005B3A4F" w:rsidRPr="00BD7242">
        <w:rPr>
          <w:rFonts w:ascii="Times New Roman" w:hAnsi="Times New Roman"/>
        </w:rPr>
        <w:t>а</w:t>
      </w:r>
      <w:r w:rsidR="005B3A4F" w:rsidRPr="00BD7242">
        <w:rPr>
          <w:rFonts w:ascii="Times New Roman" w:hAnsi="Times New Roman"/>
          <w:lang w:val="bg-BG"/>
        </w:rPr>
        <w:t xml:space="preserve"> прогноза</w:t>
      </w:r>
      <w:r w:rsidR="005B3A4F" w:rsidRPr="00BD7242">
        <w:rPr>
          <w:rFonts w:ascii="Times New Roman" w:hAnsi="Times New Roman"/>
        </w:rPr>
        <w:t xml:space="preserve"> на община Кайнарджа за </w:t>
      </w:r>
      <w:r w:rsidR="005B3A4F" w:rsidRPr="00BD7242">
        <w:rPr>
          <w:rFonts w:ascii="Times New Roman" w:hAnsi="Times New Roman"/>
          <w:lang w:val="bg-BG"/>
        </w:rPr>
        <w:t xml:space="preserve">периода </w:t>
      </w:r>
      <w:r w:rsidR="005B3A4F" w:rsidRPr="00BD7242">
        <w:rPr>
          <w:rFonts w:ascii="Times New Roman" w:hAnsi="Times New Roman"/>
        </w:rPr>
        <w:t>20</w:t>
      </w:r>
      <w:r w:rsidR="000770AF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5</w:t>
      </w:r>
      <w:r w:rsidR="005B3A4F" w:rsidRPr="00BD7242">
        <w:rPr>
          <w:rFonts w:ascii="Times New Roman" w:hAnsi="Times New Roman"/>
        </w:rPr>
        <w:t xml:space="preserve"> </w:t>
      </w:r>
      <w:r w:rsidR="005B3A4F" w:rsidRPr="00BD7242">
        <w:rPr>
          <w:rFonts w:ascii="Times New Roman" w:hAnsi="Times New Roman"/>
          <w:lang w:val="bg-BG"/>
        </w:rPr>
        <w:t>– 20</w:t>
      </w:r>
      <w:r w:rsidR="00860D15" w:rsidRPr="00BD7242">
        <w:rPr>
          <w:rFonts w:ascii="Times New Roman" w:hAnsi="Times New Roman"/>
          <w:lang w:val="bg-BG"/>
        </w:rPr>
        <w:t>2</w:t>
      </w:r>
      <w:r w:rsidR="00AC2B06">
        <w:rPr>
          <w:rFonts w:ascii="Times New Roman" w:hAnsi="Times New Roman"/>
          <w:lang w:val="bg-BG"/>
        </w:rPr>
        <w:t>7</w:t>
      </w:r>
      <w:r w:rsidR="005B3A4F" w:rsidRPr="00BD7242">
        <w:rPr>
          <w:rFonts w:ascii="Times New Roman" w:hAnsi="Times New Roman"/>
          <w:lang w:val="bg-BG"/>
        </w:rPr>
        <w:t xml:space="preserve"> </w:t>
      </w:r>
      <w:r w:rsidR="005B3A4F" w:rsidRPr="00BD7242">
        <w:rPr>
          <w:rFonts w:ascii="Times New Roman" w:hAnsi="Times New Roman"/>
        </w:rPr>
        <w:t>г</w:t>
      </w:r>
      <w:r w:rsidR="00EA7570" w:rsidRPr="00BD7242">
        <w:rPr>
          <w:rFonts w:ascii="Times New Roman" w:hAnsi="Times New Roman"/>
          <w:lang w:val="bg-BG"/>
        </w:rPr>
        <w:t>. на постъпленията от местни приходи и на разходите за местни дейности</w:t>
      </w:r>
      <w:r w:rsidR="005B3A4F" w:rsidRPr="00BD7242">
        <w:rPr>
          <w:rFonts w:ascii="Times New Roman" w:hAnsi="Times New Roman"/>
          <w:lang w:val="bg-BG"/>
        </w:rPr>
        <w:t>, съгласно приложение</w:t>
      </w:r>
      <w:r w:rsidR="009222C1" w:rsidRPr="00BD7242">
        <w:rPr>
          <w:rFonts w:ascii="Times New Roman" w:hAnsi="Times New Roman"/>
          <w:lang w:val="bg-BG"/>
        </w:rPr>
        <w:t xml:space="preserve"> № 8</w:t>
      </w:r>
      <w:r>
        <w:rPr>
          <w:rFonts w:ascii="Times New Roman" w:hAnsi="Times New Roman"/>
          <w:lang w:val="bg-BG"/>
        </w:rPr>
        <w:t>,</w:t>
      </w:r>
      <w:r w:rsidRPr="00EA330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неразделна част от настоящото решение</w:t>
      </w:r>
    </w:p>
    <w:p w:rsidR="00EC668D" w:rsidRPr="00BD7242" w:rsidRDefault="00EA3303" w:rsidP="00EA3303">
      <w:pPr>
        <w:pStyle w:val="a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="00EC668D" w:rsidRPr="00BD7242">
        <w:rPr>
          <w:rFonts w:ascii="Times New Roman" w:hAnsi="Times New Roman"/>
          <w:lang w:val="bg-BG"/>
        </w:rPr>
        <w:t xml:space="preserve">2. </w:t>
      </w:r>
      <w:r w:rsidR="00421E3F" w:rsidRPr="00BD7242">
        <w:rPr>
          <w:rFonts w:ascii="Times New Roman" w:hAnsi="Times New Roman"/>
          <w:lang w:val="bg-BG"/>
        </w:rPr>
        <w:t>Одобрява</w:t>
      </w:r>
      <w:r w:rsidR="00EC668D" w:rsidRPr="00BD7242">
        <w:rPr>
          <w:rFonts w:ascii="Times New Roman" w:hAnsi="Times New Roman"/>
          <w:lang w:val="bg-BG"/>
        </w:rPr>
        <w:t xml:space="preserve"> прогнозите по Приложения № </w:t>
      </w:r>
      <w:r w:rsidR="00AC2B06">
        <w:rPr>
          <w:rFonts w:ascii="Times New Roman" w:hAnsi="Times New Roman"/>
          <w:lang w:val="bg-BG"/>
        </w:rPr>
        <w:t xml:space="preserve">1, 3в, </w:t>
      </w:r>
      <w:r w:rsidR="00810DF3" w:rsidRPr="00BD7242">
        <w:rPr>
          <w:rFonts w:ascii="Times New Roman" w:hAnsi="Times New Roman"/>
          <w:lang w:val="bg-BG"/>
        </w:rPr>
        <w:t>6г</w:t>
      </w:r>
      <w:r w:rsidR="00AC2B06">
        <w:rPr>
          <w:rFonts w:ascii="Times New Roman" w:hAnsi="Times New Roman"/>
          <w:lang w:val="bg-BG"/>
        </w:rPr>
        <w:t xml:space="preserve"> и 8а</w:t>
      </w:r>
      <w:r>
        <w:rPr>
          <w:rFonts w:ascii="Times New Roman" w:hAnsi="Times New Roman"/>
          <w:lang w:val="bg-BG"/>
        </w:rPr>
        <w:t xml:space="preserve"> неразделна част от настоящото решение.</w:t>
      </w:r>
      <w:r w:rsidR="006F7DF5" w:rsidRPr="00BD7242">
        <w:rPr>
          <w:rFonts w:ascii="Times New Roman" w:hAnsi="Times New Roman"/>
          <w:lang w:val="bg-BG"/>
        </w:rPr>
        <w:t xml:space="preserve"> </w:t>
      </w:r>
    </w:p>
    <w:p w:rsidR="00AA64E4" w:rsidRPr="00BD7242" w:rsidRDefault="00AA64E4" w:rsidP="00EA3303">
      <w:pPr>
        <w:pStyle w:val="a8"/>
        <w:jc w:val="both"/>
        <w:rPr>
          <w:rFonts w:ascii="Times New Roman" w:hAnsi="Times New Roman"/>
          <w:lang w:val="bg-BG"/>
        </w:rPr>
      </w:pPr>
    </w:p>
    <w:p w:rsidR="00EA3303" w:rsidRDefault="00EA3303" w:rsidP="00EA3303">
      <w:pPr>
        <w:pStyle w:val="a8"/>
        <w:jc w:val="both"/>
        <w:rPr>
          <w:rFonts w:ascii="Times New Roman" w:hAnsi="Times New Roman"/>
          <w:lang w:val="bg-BG"/>
        </w:rPr>
      </w:pPr>
    </w:p>
    <w:p w:rsidR="00EA3303" w:rsidRDefault="00EA3303" w:rsidP="00EA3303">
      <w:pPr>
        <w:pStyle w:val="a8"/>
        <w:jc w:val="both"/>
        <w:rPr>
          <w:rFonts w:ascii="Times New Roman" w:hAnsi="Times New Roman"/>
          <w:lang w:val="bg-BG"/>
        </w:rPr>
      </w:pPr>
    </w:p>
    <w:p w:rsidR="009A71EC" w:rsidRDefault="009A71EC" w:rsidP="00EA3303">
      <w:pPr>
        <w:pStyle w:val="a8"/>
        <w:jc w:val="both"/>
        <w:rPr>
          <w:rFonts w:ascii="Times New Roman" w:hAnsi="Times New Roman"/>
          <w:lang w:val="bg-BG"/>
        </w:rPr>
      </w:pPr>
    </w:p>
    <w:p w:rsidR="009A71EC" w:rsidRDefault="009A71EC" w:rsidP="00EA3303">
      <w:pPr>
        <w:pStyle w:val="a8"/>
        <w:jc w:val="both"/>
        <w:rPr>
          <w:rFonts w:ascii="Times New Roman" w:hAnsi="Times New Roman"/>
          <w:lang w:val="bg-BG"/>
        </w:rPr>
      </w:pPr>
    </w:p>
    <w:p w:rsidR="009A71EC" w:rsidRDefault="009A71EC" w:rsidP="00EA3303">
      <w:pPr>
        <w:pStyle w:val="a8"/>
        <w:jc w:val="both"/>
        <w:rPr>
          <w:rFonts w:ascii="Times New Roman" w:hAnsi="Times New Roman"/>
          <w:lang w:val="bg-BG"/>
        </w:rPr>
      </w:pPr>
    </w:p>
    <w:p w:rsidR="00C63818" w:rsidRDefault="00EA3303" w:rsidP="00EA3303">
      <w:pPr>
        <w:pStyle w:val="a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ЛЮБЕН СИВЕВ</w:t>
      </w:r>
    </w:p>
    <w:p w:rsidR="00EA3303" w:rsidRDefault="00EA3303" w:rsidP="00EA3303">
      <w:pPr>
        <w:pStyle w:val="a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Кмет на Община Кайнарджа</w:t>
      </w:r>
    </w:p>
    <w:p w:rsidR="00EA3303" w:rsidRDefault="00EA3303" w:rsidP="00EA3303">
      <w:pPr>
        <w:pStyle w:val="a8"/>
        <w:jc w:val="both"/>
        <w:rPr>
          <w:rFonts w:ascii="Times New Roman" w:hAnsi="Times New Roman"/>
          <w:lang w:val="bg-BG"/>
        </w:rPr>
      </w:pPr>
    </w:p>
    <w:p w:rsidR="00EA3303" w:rsidRDefault="00EA3303" w:rsidP="00EA3303">
      <w:pPr>
        <w:pStyle w:val="a8"/>
        <w:jc w:val="both"/>
        <w:rPr>
          <w:rFonts w:ascii="Times New Roman" w:hAnsi="Times New Roman"/>
          <w:lang w:val="bg-BG"/>
        </w:rPr>
      </w:pPr>
    </w:p>
    <w:sectPr w:rsidR="00EA3303" w:rsidSect="00EA330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5A4"/>
    <w:multiLevelType w:val="hybridMultilevel"/>
    <w:tmpl w:val="E21256E2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166"/>
    <w:multiLevelType w:val="hybridMultilevel"/>
    <w:tmpl w:val="99386570"/>
    <w:lvl w:ilvl="0" w:tplc="BCAC89AE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F64AF7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542FE"/>
    <w:multiLevelType w:val="hybridMultilevel"/>
    <w:tmpl w:val="8C726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7EEC712D"/>
    <w:multiLevelType w:val="hybridMultilevel"/>
    <w:tmpl w:val="D7FC5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5D8"/>
    <w:rsid w:val="00013249"/>
    <w:rsid w:val="00045368"/>
    <w:rsid w:val="00051838"/>
    <w:rsid w:val="000770AF"/>
    <w:rsid w:val="00094CD6"/>
    <w:rsid w:val="000E63F2"/>
    <w:rsid w:val="00167CA5"/>
    <w:rsid w:val="00186567"/>
    <w:rsid w:val="00187946"/>
    <w:rsid w:val="001B230D"/>
    <w:rsid w:val="001C458D"/>
    <w:rsid w:val="002107E7"/>
    <w:rsid w:val="00250C14"/>
    <w:rsid w:val="002640D2"/>
    <w:rsid w:val="002861BA"/>
    <w:rsid w:val="002A11C2"/>
    <w:rsid w:val="002C07E5"/>
    <w:rsid w:val="002C7B52"/>
    <w:rsid w:val="00311E00"/>
    <w:rsid w:val="00335C24"/>
    <w:rsid w:val="0034283A"/>
    <w:rsid w:val="00384758"/>
    <w:rsid w:val="003D18D7"/>
    <w:rsid w:val="003E75AF"/>
    <w:rsid w:val="004052F6"/>
    <w:rsid w:val="00410F08"/>
    <w:rsid w:val="00411CC5"/>
    <w:rsid w:val="00421E3F"/>
    <w:rsid w:val="00476894"/>
    <w:rsid w:val="00496C53"/>
    <w:rsid w:val="004E2B27"/>
    <w:rsid w:val="004F27D0"/>
    <w:rsid w:val="00520766"/>
    <w:rsid w:val="005316DF"/>
    <w:rsid w:val="005871A5"/>
    <w:rsid w:val="005A029D"/>
    <w:rsid w:val="005B3A4F"/>
    <w:rsid w:val="005D25AB"/>
    <w:rsid w:val="005D7DAE"/>
    <w:rsid w:val="00621D80"/>
    <w:rsid w:val="00631DD8"/>
    <w:rsid w:val="00657806"/>
    <w:rsid w:val="006B2B0E"/>
    <w:rsid w:val="006C44A3"/>
    <w:rsid w:val="006C5DEE"/>
    <w:rsid w:val="006D573D"/>
    <w:rsid w:val="006F7DF5"/>
    <w:rsid w:val="00710E07"/>
    <w:rsid w:val="007532FD"/>
    <w:rsid w:val="00780160"/>
    <w:rsid w:val="007A28EE"/>
    <w:rsid w:val="007B5A6B"/>
    <w:rsid w:val="0080097E"/>
    <w:rsid w:val="00810DF3"/>
    <w:rsid w:val="008269AA"/>
    <w:rsid w:val="00827940"/>
    <w:rsid w:val="0083629B"/>
    <w:rsid w:val="00860D15"/>
    <w:rsid w:val="008A75D8"/>
    <w:rsid w:val="008B2D46"/>
    <w:rsid w:val="008B4430"/>
    <w:rsid w:val="009204AA"/>
    <w:rsid w:val="009222C1"/>
    <w:rsid w:val="00937F04"/>
    <w:rsid w:val="00943106"/>
    <w:rsid w:val="009442D2"/>
    <w:rsid w:val="00953D29"/>
    <w:rsid w:val="009A6625"/>
    <w:rsid w:val="009A71EC"/>
    <w:rsid w:val="009F3C83"/>
    <w:rsid w:val="00A02915"/>
    <w:rsid w:val="00A343EC"/>
    <w:rsid w:val="00A76AC0"/>
    <w:rsid w:val="00AA64E4"/>
    <w:rsid w:val="00AB5F64"/>
    <w:rsid w:val="00AC2B06"/>
    <w:rsid w:val="00AF377E"/>
    <w:rsid w:val="00B3204F"/>
    <w:rsid w:val="00B41249"/>
    <w:rsid w:val="00B57DCF"/>
    <w:rsid w:val="00B66B88"/>
    <w:rsid w:val="00BA4018"/>
    <w:rsid w:val="00BD7242"/>
    <w:rsid w:val="00BE000A"/>
    <w:rsid w:val="00BE6AFD"/>
    <w:rsid w:val="00BF48D3"/>
    <w:rsid w:val="00C07624"/>
    <w:rsid w:val="00C637EE"/>
    <w:rsid w:val="00C63818"/>
    <w:rsid w:val="00C67A69"/>
    <w:rsid w:val="00C84AB0"/>
    <w:rsid w:val="00CE21B2"/>
    <w:rsid w:val="00D0707F"/>
    <w:rsid w:val="00D93674"/>
    <w:rsid w:val="00DF1430"/>
    <w:rsid w:val="00E330DE"/>
    <w:rsid w:val="00E5317F"/>
    <w:rsid w:val="00E63678"/>
    <w:rsid w:val="00E76A3E"/>
    <w:rsid w:val="00EA2946"/>
    <w:rsid w:val="00EA3303"/>
    <w:rsid w:val="00EA7570"/>
    <w:rsid w:val="00EC668D"/>
    <w:rsid w:val="00EF085E"/>
    <w:rsid w:val="00EF36B6"/>
    <w:rsid w:val="00F65677"/>
    <w:rsid w:val="00F85010"/>
    <w:rsid w:val="00FC426A"/>
    <w:rsid w:val="00FD135E"/>
    <w:rsid w:val="00FD226D"/>
    <w:rsid w:val="00FD6C17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75FA0B"/>
  <w15:docId w15:val="{FB2A3DDE-8274-4BB3-80D7-9C4BC05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D8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8475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4"/>
      <w:szCs w:val="20"/>
      <w:lang w:val="bg-BG" w:eastAsia="bg-BG"/>
    </w:rPr>
  </w:style>
  <w:style w:type="paragraph" w:styleId="2">
    <w:name w:val="heading 2"/>
    <w:basedOn w:val="a"/>
    <w:next w:val="a"/>
    <w:link w:val="20"/>
    <w:qFormat/>
    <w:rsid w:val="00384758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75D8"/>
    <w:pPr>
      <w:ind w:left="720"/>
      <w:contextualSpacing/>
    </w:pPr>
    <w:rPr>
      <w:rFonts w:ascii="Times New Roman" w:hAnsi="Times New Roman"/>
      <w:sz w:val="24"/>
      <w:szCs w:val="24"/>
      <w:lang w:val="bg-BG"/>
    </w:rPr>
  </w:style>
  <w:style w:type="paragraph" w:styleId="a4">
    <w:name w:val="Body Text Indent"/>
    <w:basedOn w:val="a"/>
    <w:link w:val="a5"/>
    <w:rsid w:val="008A75D8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rsid w:val="008A75D8"/>
    <w:rPr>
      <w:rFonts w:ascii="Calibri" w:eastAsia="Calibri" w:hAnsi="Calibri" w:cs="Times New Roman"/>
      <w:lang w:val="en-US"/>
    </w:rPr>
  </w:style>
  <w:style w:type="paragraph" w:styleId="a6">
    <w:name w:val="Body Text"/>
    <w:basedOn w:val="a"/>
    <w:link w:val="a7"/>
    <w:uiPriority w:val="99"/>
    <w:unhideWhenUsed/>
    <w:rsid w:val="00384758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384758"/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rsid w:val="00384758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384758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a8">
    <w:name w:val="No Spacing"/>
    <w:uiPriority w:val="1"/>
    <w:qFormat/>
    <w:rsid w:val="00BD724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D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D573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HPETKOVA</dc:creator>
  <cp:keywords/>
  <dc:description/>
  <cp:lastModifiedBy>Деница К. Йорданова</cp:lastModifiedBy>
  <cp:revision>64</cp:revision>
  <cp:lastPrinted>2023-04-24T10:14:00Z</cp:lastPrinted>
  <dcterms:created xsi:type="dcterms:W3CDTF">2014-01-23T13:15:00Z</dcterms:created>
  <dcterms:modified xsi:type="dcterms:W3CDTF">2024-03-15T08:18:00Z</dcterms:modified>
</cp:coreProperties>
</file>